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0523B">
      <w:pPr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方正大标宋简体" w:hAnsi="方正大标宋简体" w:eastAsia="方正大标宋简体" w:cs="方正大标宋简体"/>
          <w:b w:val="0"/>
          <w:bCs/>
          <w:color w:val="000000"/>
          <w:kern w:val="44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44"/>
          <w:sz w:val="32"/>
          <w:szCs w:val="32"/>
        </w:rPr>
        <w:t>附件1</w:t>
      </w:r>
    </w:p>
    <w:p w14:paraId="221F6809">
      <w:pPr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18B3D05D">
      <w:pPr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方正大标宋简体" w:hAnsi="方正大标宋简体" w:eastAsia="方正大标宋简体" w:cs="方正大标宋简体"/>
          <w:b/>
          <w:color w:val="000000"/>
          <w:kern w:val="4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濮阳科技职业学院辅导员考核工作领导小组</w:t>
      </w:r>
    </w:p>
    <w:p w14:paraId="5D71A9F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1257D63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组  长：刘  琰  党委副书记、院长  </w:t>
      </w:r>
    </w:p>
    <w:p w14:paraId="7A15AA5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副组长：李  栋  副院长         </w:t>
      </w:r>
    </w:p>
    <w:p w14:paraId="5227DB7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魏荣华  党委委员、纪委书记  </w:t>
      </w:r>
    </w:p>
    <w:p w14:paraId="1673F3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成   员：各二级学院（部）、学生工作处、团委（人武部）组织人事处、纪检监察室、教务处、招生就业处、后勤保卫处</w:t>
      </w:r>
    </w:p>
    <w:p w14:paraId="7A0F656C">
      <w:pPr>
        <w:pStyle w:val="2"/>
        <w:keepNext w:val="0"/>
        <w:keepLines w:val="0"/>
        <w:pageBreakBefore w:val="0"/>
        <w:widowControl/>
        <w:kinsoku/>
        <w:wordWrap w:val="0"/>
        <w:topLinePunct w:val="0"/>
        <w:autoSpaceDE/>
        <w:autoSpaceDN/>
        <w:bidi w:val="0"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领导小组下设办公室，办公室设在学生工作处，学生工作处负责人兼任办公室主任。</w:t>
      </w:r>
    </w:p>
    <w:p w14:paraId="1FE5E0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2026-05-27T01:08:39Z</dcterms:created>
  <dc:creator>郭德忠</dc:creator>
  <cp:lastModifiedBy>学生工作处</cp:lastModifiedBy>
  <dcterms:modified xsi:type="dcterms:W3CDTF">2026-05-27T01:08:43Z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eyJoZGlkIjoiOGYzNzNmOGYzZGNhZWZjMTMwYTMwOTlmNGVhMzI5NGYiLCJ1c2VySWQiOiIxNzU2NTc5NzMyIn0=</vt:lpwstr>
  </property>
  <property fmtid="{D5CDD505-2E9C-101B-9397-08002B2CF9AE}" pid="4" name="ICV">
    <vt:lpwstr>5B785C234C994AF7A9E5C577983E2287_12</vt:lpwstr>
  </property>
</Properties>
</file>