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E4A90C">
      <w:pPr>
        <w:widowControl/>
        <w:spacing w:line="560" w:lineRule="exact"/>
        <w:jc w:val="center"/>
        <w:rPr>
          <w:rFonts w:ascii="黑体" w:hAnsi="黑体" w:eastAsia="黑体" w:cs="黑体"/>
          <w:b/>
          <w:bCs/>
          <w:color w:val="000000"/>
          <w:kern w:val="0"/>
          <w:sz w:val="44"/>
          <w:szCs w:val="44"/>
          <w:lang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  <w:lang w:val="en-US" w:eastAsia="zh-CN" w:bidi="ar"/>
        </w:rPr>
        <w:t>濮阳科技职业学院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  <w:lang w:bidi="ar"/>
        </w:rPr>
        <w:t>第一届</w:t>
      </w:r>
    </w:p>
    <w:p w14:paraId="443FB3B1">
      <w:pPr>
        <w:widowControl/>
        <w:spacing w:line="560" w:lineRule="exact"/>
        <w:jc w:val="center"/>
        <w:rPr>
          <w:rFonts w:ascii="黑体" w:hAnsi="黑体" w:eastAsia="黑体" w:cs="黑体"/>
          <w:b/>
          <w:bCs/>
          <w:color w:val="000000"/>
          <w:kern w:val="0"/>
          <w:sz w:val="44"/>
          <w:szCs w:val="44"/>
          <w:lang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  <w:lang w:bidi="ar"/>
        </w:rPr>
        <w:t>御网杯网络安全大赛校内选拔赛实施方案</w:t>
      </w:r>
    </w:p>
    <w:p w14:paraId="427D7A89">
      <w:pPr>
        <w:widowControl/>
        <w:spacing w:line="560" w:lineRule="exact"/>
        <w:ind w:firstLine="562" w:firstLineChars="200"/>
        <w:jc w:val="left"/>
        <w:rPr>
          <w:rFonts w:ascii="黑体" w:hAnsi="黑体" w:eastAsia="黑体" w:cs="黑体"/>
          <w:b/>
          <w:bCs/>
          <w:color w:val="000000"/>
          <w:kern w:val="0"/>
          <w:sz w:val="28"/>
          <w:szCs w:val="28"/>
          <w:lang w:bidi="ar"/>
        </w:rPr>
      </w:pPr>
    </w:p>
    <w:p w14:paraId="74AB3B97">
      <w:pPr>
        <w:kinsoku w:val="0"/>
        <w:autoSpaceDE w:val="0"/>
        <w:autoSpaceDN w:val="0"/>
        <w:adjustRightInd w:val="0"/>
        <w:snapToGrid w:val="0"/>
        <w:spacing w:before="94" w:line="560" w:lineRule="exact"/>
        <w:ind w:firstLine="560" w:firstLineChars="200"/>
        <w:textAlignment w:val="baseline"/>
        <w:outlineLvl w:val="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一、赛项名称</w:t>
      </w:r>
      <w:bookmarkStart w:id="0" w:name="_GoBack"/>
      <w:bookmarkEnd w:id="0"/>
    </w:p>
    <w:p w14:paraId="797EF7FA">
      <w:pPr>
        <w:adjustRightInd w:val="0"/>
        <w:snapToGrid w:val="0"/>
        <w:spacing w:line="560" w:lineRule="exact"/>
        <w:ind w:firstLine="560" w:firstLineChars="200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赛项名称：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濮阳科技职业学院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第一届御网杯网络安全大赛校内选拔赛</w:t>
      </w:r>
    </w:p>
    <w:p w14:paraId="7EC2FCAE">
      <w:pPr>
        <w:adjustRightInd w:val="0"/>
        <w:snapToGrid w:val="0"/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专业大类：电子与信息</w:t>
      </w:r>
    </w:p>
    <w:p w14:paraId="0ABBC0DF">
      <w:pPr>
        <w:adjustRightInd w:val="0"/>
        <w:snapToGrid w:val="0"/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竞赛形式：学生组（个人赛）</w:t>
      </w:r>
    </w:p>
    <w:p w14:paraId="456855A4">
      <w:pPr>
        <w:adjustRightInd w:val="0"/>
        <w:snapToGrid w:val="0"/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主办单位：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濮阳科技职业学院</w:t>
      </w:r>
      <w:r>
        <w:rPr>
          <w:rFonts w:hint="eastAsia" w:ascii="仿宋_GB2312" w:hAnsi="仿宋_GB2312" w:eastAsia="仿宋_GB2312" w:cs="仿宋_GB2312"/>
          <w:sz w:val="28"/>
          <w:szCs w:val="28"/>
        </w:rPr>
        <w:t>信息工程学院</w:t>
      </w:r>
    </w:p>
    <w:p w14:paraId="571F78DD">
      <w:pPr>
        <w:adjustRightInd w:val="0"/>
        <w:snapToGrid w:val="0"/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比赛时间：2025.5.10-2025.5.11</w:t>
      </w:r>
    </w:p>
    <w:p w14:paraId="50BAEC44">
      <w:pPr>
        <w:kinsoku w:val="0"/>
        <w:autoSpaceDE w:val="0"/>
        <w:autoSpaceDN w:val="0"/>
        <w:adjustRightInd w:val="0"/>
        <w:snapToGrid w:val="0"/>
        <w:spacing w:before="94" w:line="560" w:lineRule="exact"/>
        <w:ind w:firstLine="560" w:firstLineChars="200"/>
        <w:textAlignment w:val="baseline"/>
        <w:outlineLvl w:val="0"/>
        <w:rPr>
          <w:rFonts w:ascii="黑体" w:hAnsi="黑体" w:eastAsia="黑体"/>
          <w:bCs/>
          <w:sz w:val="28"/>
          <w:szCs w:val="28"/>
        </w:rPr>
      </w:pPr>
      <w:r>
        <w:rPr>
          <w:rFonts w:ascii="黑体" w:hAnsi="黑体" w:eastAsia="黑体"/>
          <w:bCs/>
          <w:sz w:val="28"/>
          <w:szCs w:val="28"/>
        </w:rPr>
        <w:t>二、竞赛目的</w:t>
      </w:r>
    </w:p>
    <w:p w14:paraId="2E06D920">
      <w:pPr>
        <w:adjustRightInd w:val="0"/>
        <w:snapToGrid w:val="0"/>
        <w:spacing w:line="56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御网杯网络安全大赛是通过实战化的竞赛形式，促使参赛者深入掌握网信领域的前沿技术，提升网络安全防护技能。</w:t>
      </w:r>
    </w:p>
    <w:p w14:paraId="0A0D8018">
      <w:pPr>
        <w:adjustRightInd w:val="0"/>
        <w:snapToGrid w:val="0"/>
        <w:spacing w:line="560" w:lineRule="exac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为积极响应数字化时代对网络安全人才的需求，按照政府引导，多方参与的原则，通过搭建高水平的竞技平台，全面增强参赛者及广大师生的网络安全意识与防护能力。通过竞赛，实现人才培养与产业需求的有效衔接，发掘并培养一批具有卓越网络安全技能、创新思维和团队协作能力的优秀人才，为参加“第九届御网杯网络安全大赛·线下赛”选拔参赛选手，为我国网络安全事业的长远发展储备坚实的人才基础；借助大赛的影响力，提升全校师生对网络安全教育的重视程度，推动网络安全知识进校园、进课堂，提高全民的网络安全素养，共同营造安全、和谐的网络环境；加强与产业界的紧密合作，促进网络安全技术与实际应用的深度融合，推动网络安全科研成果的转化与应用，为网络安全产业的发展注入新的活力。</w:t>
      </w:r>
    </w:p>
    <w:p w14:paraId="7619E672">
      <w:pPr>
        <w:adjustRightInd w:val="0"/>
        <w:snapToGrid w:val="0"/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黑体" w:hAnsi="黑体" w:eastAsia="黑体"/>
          <w:bCs/>
          <w:sz w:val="28"/>
          <w:szCs w:val="28"/>
        </w:rPr>
        <w:t>三、赛项说明</w:t>
      </w:r>
    </w:p>
    <w:p w14:paraId="4C6F88EA">
      <w:pPr>
        <w:adjustRightInd w:val="0"/>
        <w:snapToGrid w:val="0"/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赛项为个人线上赛，采用“第九届御网杯网络安全大赛”线上赛比赛平台，竞赛内容包括选择题、基础类、网站技术类、逆向工程类、漏洞挖掘类、智能终端类、系统安全类、综合类等关卡题，采取线上通关挑战模式。</w:t>
      </w:r>
    </w:p>
    <w:p w14:paraId="7FBF4E78">
      <w:pPr>
        <w:adjustRightInd w:val="0"/>
        <w:snapToGrid w:val="0"/>
        <w:spacing w:line="560" w:lineRule="exact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四、参赛资格</w:t>
      </w:r>
    </w:p>
    <w:p w14:paraId="40AFCD6D">
      <w:pPr>
        <w:pStyle w:val="4"/>
        <w:ind w:firstLine="562" w:firstLineChars="200"/>
        <w:rPr>
          <w:rFonts w:ascii="仿宋" w:hAnsi="仿宋" w:eastAsia="仿宋" w:cs="仿宋"/>
          <w:b/>
          <w:bCs/>
          <w:color w:val="auto"/>
          <w:kern w:val="2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</w:rPr>
        <w:t>（一）参赛资格</w:t>
      </w:r>
    </w:p>
    <w:p w14:paraId="23F2FFE0">
      <w:pPr>
        <w:spacing w:line="56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参赛学生须是我校2025年在籍全日制高职高专学生，专业不限</w:t>
      </w:r>
      <w:r>
        <w:rPr>
          <w:rFonts w:ascii="仿宋_GB2312" w:hAnsi="仿宋" w:eastAsia="仿宋_GB2312" w:cs="Times New Roman"/>
          <w:sz w:val="28"/>
          <w:szCs w:val="28"/>
        </w:rPr>
        <w:t>（</w:t>
      </w:r>
      <w:r>
        <w:rPr>
          <w:rFonts w:hint="eastAsia" w:ascii="仿宋_GB2312" w:hAnsi="仿宋" w:eastAsia="仿宋_GB2312" w:cs="Times New Roman"/>
          <w:sz w:val="28"/>
          <w:szCs w:val="28"/>
        </w:rPr>
        <w:t>有一定</w:t>
      </w:r>
      <w:r>
        <w:rPr>
          <w:rFonts w:ascii="仿宋_GB2312" w:hAnsi="仿宋" w:eastAsia="仿宋_GB2312" w:cs="Times New Roman"/>
          <w:sz w:val="28"/>
          <w:szCs w:val="28"/>
        </w:rPr>
        <w:t>的网络</w:t>
      </w:r>
      <w:r>
        <w:rPr>
          <w:rFonts w:hint="eastAsia" w:ascii="仿宋_GB2312" w:hAnsi="仿宋" w:eastAsia="仿宋_GB2312" w:cs="Times New Roman"/>
          <w:sz w:val="28"/>
          <w:szCs w:val="28"/>
        </w:rPr>
        <w:t>和</w:t>
      </w:r>
      <w:r>
        <w:rPr>
          <w:rFonts w:ascii="仿宋_GB2312" w:hAnsi="仿宋" w:eastAsia="仿宋_GB2312" w:cs="Times New Roman"/>
          <w:sz w:val="28"/>
          <w:szCs w:val="28"/>
        </w:rPr>
        <w:t>操作系统基础）</w:t>
      </w:r>
      <w:r>
        <w:rPr>
          <w:rFonts w:hint="eastAsia" w:ascii="仿宋_GB2312" w:hAnsi="仿宋" w:eastAsia="仿宋_GB2312" w:cs="Times New Roman"/>
          <w:sz w:val="28"/>
          <w:szCs w:val="28"/>
        </w:rPr>
        <w:t>。指导教师与学生为同校在籍（包括在编在岗教师、签订正式聘用合同并连续全职在参赛学校工作一年以上的在聘教师）。</w:t>
      </w:r>
      <w:r>
        <w:rPr>
          <w:rFonts w:hint="eastAsia" w:ascii="仿宋_GB2312" w:hAnsi="仿宋" w:eastAsia="仿宋_GB2312"/>
          <w:sz w:val="28"/>
          <w:szCs w:val="28"/>
        </w:rPr>
        <w:t>参赛选手不分年级。</w:t>
      </w:r>
    </w:p>
    <w:p w14:paraId="68DA3B93">
      <w:pPr>
        <w:pStyle w:val="4"/>
        <w:ind w:firstLine="562" w:firstLineChars="200"/>
        <w:rPr>
          <w:rFonts w:ascii="楷体" w:hAnsi="楷体" w:eastAsia="楷体" w:cs="Times New Roman"/>
          <w:b/>
          <w:bCs/>
          <w:color w:val="auto"/>
          <w:kern w:val="2"/>
          <w:sz w:val="28"/>
          <w:szCs w:val="28"/>
        </w:rPr>
      </w:pPr>
      <w:r>
        <w:rPr>
          <w:rFonts w:hint="eastAsia" w:ascii="楷体" w:hAnsi="楷体" w:eastAsia="楷体" w:cs="Times New Roman"/>
          <w:b/>
          <w:bCs/>
          <w:color w:val="auto"/>
          <w:kern w:val="2"/>
          <w:sz w:val="28"/>
          <w:szCs w:val="28"/>
        </w:rPr>
        <w:t>（二）组队方式</w:t>
      </w:r>
    </w:p>
    <w:p w14:paraId="1880F9B8">
      <w:pPr>
        <w:spacing w:line="560" w:lineRule="exact"/>
        <w:ind w:firstLine="560" w:firstLineChars="200"/>
        <w:rPr>
          <w:rFonts w:ascii="MicrosoftYaHei-Bold" w:hAnsi="MicrosoftYaHei-Bold" w:eastAsia="MicrosoftYaHei-Bold" w:cs="MicrosoftYaHei-Bold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本次竞赛为个人赛。每支代表队由1名选手组成，可配指导教师1名。</w:t>
      </w:r>
    </w:p>
    <w:p w14:paraId="391E5DFF">
      <w:pPr>
        <w:adjustRightInd w:val="0"/>
        <w:snapToGrid w:val="0"/>
        <w:spacing w:line="560" w:lineRule="exact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五</w:t>
      </w:r>
      <w:r>
        <w:rPr>
          <w:rFonts w:ascii="黑体" w:hAnsi="黑体" w:eastAsia="黑体"/>
          <w:bCs/>
          <w:sz w:val="28"/>
          <w:szCs w:val="28"/>
        </w:rPr>
        <w:t xml:space="preserve">、竞赛时间 </w:t>
      </w:r>
    </w:p>
    <w:p w14:paraId="34BA044B">
      <w:pPr>
        <w:spacing w:line="560" w:lineRule="exact"/>
        <w:ind w:firstLine="560" w:firstLineChars="200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注册报名时间：2025 年 4 月 15 日 8:00 至 5 月 7 日 20:00。</w:t>
      </w:r>
    </w:p>
    <w:p w14:paraId="005F0C2F">
      <w:pPr>
        <w:spacing w:line="560" w:lineRule="exact"/>
        <w:ind w:firstLine="560" w:firstLineChars="200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比赛时间：2025 年 5 月 10 日 8:00 至 11 日 18:00 。</w:t>
      </w:r>
    </w:p>
    <w:p w14:paraId="3892CF84">
      <w:pPr>
        <w:spacing w:line="560" w:lineRule="exact"/>
        <w:ind w:firstLine="560" w:firstLineChars="200"/>
        <w:rPr>
          <w:rFonts w:ascii="仿宋_GB2312" w:hAnsi="仿宋" w:eastAsia="仿宋_GB2312" w:cs="Times New Roman"/>
          <w:bCs/>
          <w:sz w:val="28"/>
          <w:szCs w:val="28"/>
        </w:rPr>
      </w:pPr>
      <w:r>
        <w:rPr>
          <w:rFonts w:hint="eastAsia" w:ascii="仿宋_GB2312" w:hAnsi="仿宋" w:eastAsia="仿宋_GB2312" w:cs="Times New Roman"/>
          <w:bCs/>
          <w:sz w:val="28"/>
          <w:szCs w:val="28"/>
        </w:rPr>
        <w:t>平台账号测试时间：2025 年 5 月 10 日 8:00 至 18:00 。</w:t>
      </w:r>
    </w:p>
    <w:p w14:paraId="7F13F35C">
      <w:pPr>
        <w:spacing w:line="560" w:lineRule="exact"/>
        <w:ind w:firstLine="560" w:firstLineChars="200"/>
        <w:rPr>
          <w:rFonts w:ascii="仿宋_GB2312" w:hAnsi="仿宋" w:eastAsia="仿宋_GB2312" w:cs="Times New Roman"/>
          <w:bCs/>
          <w:sz w:val="28"/>
          <w:szCs w:val="28"/>
        </w:rPr>
      </w:pPr>
      <w:r>
        <w:rPr>
          <w:rFonts w:hint="eastAsia" w:ascii="仿宋_GB2312" w:hAnsi="仿宋" w:eastAsia="仿宋_GB2312" w:cs="Times New Roman"/>
          <w:bCs/>
          <w:sz w:val="28"/>
          <w:szCs w:val="28"/>
        </w:rPr>
        <w:t>现场签到时间：2025 年 5 月 11 日，上午 8:30 至 9:00，下午 13:00 至 13:30 。</w:t>
      </w:r>
    </w:p>
    <w:p w14:paraId="19DAEFB4">
      <w:pPr>
        <w:spacing w:line="560" w:lineRule="exact"/>
        <w:ind w:firstLine="560" w:firstLineChars="200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bCs/>
          <w:sz w:val="28"/>
          <w:szCs w:val="28"/>
        </w:rPr>
        <w:t>正式比赛时间：2025 年 5 月 11 日，上午 9:00 至 12:00，下午 13:30 至 17:30（午餐时竞赛系统暂停）。</w:t>
      </w:r>
      <w:r>
        <w:rPr>
          <w:rFonts w:hint="eastAsia" w:ascii="仿宋_GB2312" w:hAnsi="仿宋" w:eastAsia="仿宋_GB2312" w:cs="Times New Roman"/>
          <w:sz w:val="28"/>
          <w:szCs w:val="28"/>
        </w:rPr>
        <w:t xml:space="preserve"> </w:t>
      </w:r>
    </w:p>
    <w:p w14:paraId="573CB632">
      <w:pPr>
        <w:spacing w:line="560" w:lineRule="exact"/>
        <w:ind w:firstLine="560" w:firstLineChars="200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午餐时间：2025 年 5 月 11 日 12:00 至 13:30（午餐由学生自理）。</w:t>
      </w:r>
    </w:p>
    <w:p w14:paraId="7A84A7C2">
      <w:pPr>
        <w:adjustRightInd w:val="0"/>
        <w:snapToGrid w:val="0"/>
        <w:spacing w:line="560" w:lineRule="exact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六</w:t>
      </w:r>
      <w:r>
        <w:rPr>
          <w:rFonts w:ascii="黑体" w:hAnsi="黑体" w:eastAsia="黑体"/>
          <w:bCs/>
          <w:sz w:val="28"/>
          <w:szCs w:val="28"/>
        </w:rPr>
        <w:t xml:space="preserve">、奖项设置 </w:t>
      </w:r>
    </w:p>
    <w:p w14:paraId="444C065B">
      <w:pPr>
        <w:spacing w:line="560" w:lineRule="exact"/>
        <w:ind w:firstLine="562" w:firstLineChars="200"/>
        <w:rPr>
          <w:rFonts w:ascii="仿宋_GB2312" w:hAnsi="仿宋" w:eastAsia="仿宋_GB2312" w:cs="Times New Roman"/>
          <w:b/>
          <w:bCs/>
          <w:sz w:val="28"/>
          <w:szCs w:val="28"/>
        </w:rPr>
      </w:pPr>
      <w:r>
        <w:rPr>
          <w:rFonts w:hint="eastAsia" w:ascii="仿宋_GB2312" w:hAnsi="仿宋" w:eastAsia="仿宋_GB2312" w:cs="Times New Roman"/>
          <w:b/>
          <w:bCs/>
          <w:sz w:val="28"/>
          <w:szCs w:val="28"/>
        </w:rPr>
        <w:t>（一）校级奖励</w:t>
      </w:r>
    </w:p>
    <w:p w14:paraId="16A74299">
      <w:pPr>
        <w:spacing w:line="560" w:lineRule="exact"/>
        <w:ind w:firstLine="560" w:firstLineChars="200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以有效参赛学生的总数作为评奖基数，获奖比例：一等奖10%、二等奖20%、三等奖30%。颁发校级获奖证书及奖品。</w:t>
      </w:r>
    </w:p>
    <w:p w14:paraId="333D2349">
      <w:pPr>
        <w:spacing w:line="560" w:lineRule="exact"/>
        <w:ind w:firstLine="562" w:firstLineChars="200"/>
        <w:rPr>
          <w:rFonts w:ascii="仿宋_GB2312" w:hAnsi="仿宋" w:eastAsia="仿宋_GB2312" w:cs="Times New Roman"/>
          <w:b/>
          <w:bCs/>
          <w:sz w:val="28"/>
          <w:szCs w:val="28"/>
        </w:rPr>
      </w:pPr>
      <w:r>
        <w:rPr>
          <w:rFonts w:hint="eastAsia" w:ascii="仿宋_GB2312" w:hAnsi="仿宋" w:eastAsia="仿宋_GB2312" w:cs="Times New Roman"/>
          <w:b/>
          <w:bCs/>
          <w:sz w:val="28"/>
          <w:szCs w:val="28"/>
        </w:rPr>
        <w:t>（二）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“第九届御网杯网络安全大赛”线上赛个人奖</w:t>
      </w:r>
    </w:p>
    <w:p w14:paraId="0773803E">
      <w:pPr>
        <w:adjustRightInd w:val="0"/>
        <w:snapToGrid w:val="0"/>
        <w:spacing w:line="560" w:lineRule="exact"/>
        <w:ind w:firstLine="560" w:firstLineChars="200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以本校有效参赛学生的总数作为评奖基数，获奖比例：一等奖 5%、二等奖 8%、三等奖 12%。线上赛获一、二等奖的学生，具备被学校推荐参加</w:t>
      </w:r>
      <w:r>
        <w:rPr>
          <w:rFonts w:hint="eastAsia" w:ascii="仿宋_GB2312" w:hAnsi="仿宋" w:eastAsia="仿宋_GB2312" w:cs="Times New Roman"/>
          <w:bCs/>
          <w:sz w:val="28"/>
          <w:szCs w:val="28"/>
        </w:rPr>
        <w:t>第九届御网杯网络安全大赛</w:t>
      </w:r>
      <w:r>
        <w:rPr>
          <w:rFonts w:hint="eastAsia" w:ascii="仿宋_GB2312" w:hAnsi="仿宋" w:eastAsia="仿宋_GB2312" w:cs="Times New Roman"/>
          <w:sz w:val="28"/>
          <w:szCs w:val="28"/>
        </w:rPr>
        <w:t xml:space="preserve">线下赛的资格。竞赛组委会根据全省的综合成绩划定最低评奖分数线，低于该分数线的成绩取消评奖资格。原则上同一学校获奖人总数量不超过30 人，获一等奖的数量不超过6人，获二等奖的数量不超过10 人，获三等奖的数量不超过14人（例如：某学校有8人成绩落入一等奖区间，12人落入二等奖区间，18人落入三等奖区间。则将这38人成绩从高到低排序，成绩排名前6的获得一等奖，成绩排名第7-16 名的获得二等奖，成绩排名第17-30名的获得三等奖，其他8人不获奖）。 </w:t>
      </w:r>
    </w:p>
    <w:p w14:paraId="15BAE89F">
      <w:pPr>
        <w:adjustRightInd w:val="0"/>
        <w:snapToGrid w:val="0"/>
        <w:spacing w:line="560" w:lineRule="exact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七</w:t>
      </w:r>
      <w:r>
        <w:rPr>
          <w:rFonts w:ascii="黑体" w:hAnsi="黑体" w:eastAsia="黑体"/>
          <w:bCs/>
          <w:sz w:val="28"/>
          <w:szCs w:val="28"/>
        </w:rPr>
        <w:t xml:space="preserve">、报名方式及要求 </w:t>
      </w:r>
    </w:p>
    <w:p w14:paraId="5AACB2ED">
      <w:pPr>
        <w:adjustRightInd w:val="0"/>
        <w:snapToGrid w:val="0"/>
        <w:spacing w:line="560" w:lineRule="exact"/>
        <w:ind w:firstLine="560" w:firstLineChars="200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 xml:space="preserve">1.注册报名时间：2025 年 4 月 15 日 8:00 至 5 月 7 日 20:00 </w:t>
      </w:r>
    </w:p>
    <w:p w14:paraId="69731483">
      <w:pPr>
        <w:adjustRightInd w:val="0"/>
        <w:snapToGrid w:val="0"/>
        <w:spacing w:line="560" w:lineRule="exact"/>
        <w:ind w:firstLine="560" w:firstLineChars="200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2.注册报名入口网址：</w:t>
      </w:r>
      <w:r>
        <w:rPr>
          <w:rFonts w:ascii="仿宋_GB2312" w:hAnsi="仿宋" w:eastAsia="仿宋_GB2312" w:cs="Times New Roman"/>
          <w:sz w:val="28"/>
          <w:szCs w:val="28"/>
        </w:rPr>
        <w:t xml:space="preserve">https://bm.hncsisc.com </w:t>
      </w:r>
    </w:p>
    <w:p w14:paraId="58170FB2">
      <w:pPr>
        <w:adjustRightInd w:val="0"/>
        <w:snapToGrid w:val="0"/>
        <w:spacing w:line="560" w:lineRule="exact"/>
        <w:ind w:firstLine="560" w:firstLineChars="200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 xml:space="preserve">3.注册时要求使用手机号注册，密码自行设定（竞赛平台登录窗口可自行找回密码），后期参赛及组队，以注册的手机号作为登录账号。 </w:t>
      </w:r>
    </w:p>
    <w:p w14:paraId="75E47433">
      <w:pPr>
        <w:adjustRightInd w:val="0"/>
        <w:snapToGrid w:val="0"/>
        <w:spacing w:line="560" w:lineRule="exact"/>
        <w:ind w:firstLine="560" w:firstLineChars="200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 xml:space="preserve">4.注册成功之后，登录系统并在个人中心实名登记（选手的姓名、学号、身份证号、邮箱信息必须真实且完全一致），即表示线上赛报名成功。 </w:t>
      </w:r>
    </w:p>
    <w:p w14:paraId="4EEA2EA1">
      <w:pPr>
        <w:adjustRightInd w:val="0"/>
        <w:snapToGrid w:val="0"/>
        <w:spacing w:line="560" w:lineRule="exact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八</w:t>
      </w:r>
      <w:r>
        <w:rPr>
          <w:rFonts w:ascii="黑体" w:hAnsi="黑体" w:eastAsia="黑体"/>
          <w:bCs/>
          <w:sz w:val="28"/>
          <w:szCs w:val="28"/>
        </w:rPr>
        <w:t xml:space="preserve">、竞赛须知 </w:t>
      </w:r>
    </w:p>
    <w:p w14:paraId="5F3F51E9">
      <w:pPr>
        <w:adjustRightInd w:val="0"/>
        <w:snapToGrid w:val="0"/>
        <w:spacing w:line="560" w:lineRule="exact"/>
        <w:ind w:firstLine="562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bidi="ar"/>
        </w:rPr>
        <w:t>（一）竞赛平台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登录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 </w:t>
      </w:r>
    </w:p>
    <w:p w14:paraId="20A70628">
      <w:pPr>
        <w:adjustRightInd w:val="0"/>
        <w:snapToGrid w:val="0"/>
        <w:spacing w:line="560" w:lineRule="exact"/>
        <w:ind w:firstLine="560" w:firstLineChars="200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竞赛平台入口网址：</w:t>
      </w:r>
      <w:r>
        <w:rPr>
          <w:rFonts w:ascii="仿宋_GB2312" w:hAnsi="仿宋" w:eastAsia="仿宋_GB2312" w:cs="Times New Roman"/>
          <w:sz w:val="28"/>
          <w:szCs w:val="28"/>
        </w:rPr>
        <w:t xml:space="preserve">https://js.hncsisc.com </w:t>
      </w:r>
    </w:p>
    <w:p w14:paraId="17F53F7C">
      <w:pPr>
        <w:widowControl/>
        <w:spacing w:line="560" w:lineRule="exact"/>
        <w:ind w:firstLine="562" w:firstLineChars="200"/>
        <w:jc w:val="left"/>
        <w:rPr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bidi="ar"/>
        </w:rPr>
        <w:t>（二）竞赛模式及要求</w:t>
      </w:r>
      <w:r>
        <w:rPr>
          <w:rFonts w:ascii="MicrosoftYaHei-Bold" w:hAnsi="MicrosoftYaHei-Bold" w:eastAsia="MicrosoftYaHei-Bold" w:cs="MicrosoftYaHei-Bold"/>
          <w:b/>
          <w:bCs/>
          <w:color w:val="000000"/>
          <w:kern w:val="0"/>
          <w:sz w:val="28"/>
          <w:szCs w:val="28"/>
          <w:lang w:bidi="ar"/>
        </w:rPr>
        <w:t xml:space="preserve"> </w:t>
      </w:r>
    </w:p>
    <w:p w14:paraId="2E97FBF4">
      <w:pPr>
        <w:adjustRightInd w:val="0"/>
        <w:snapToGrid w:val="0"/>
        <w:spacing w:line="560" w:lineRule="exact"/>
        <w:ind w:firstLine="560" w:firstLineChars="200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 xml:space="preserve">线上赛评奖采用积分制，参赛选手按积分的多少进行排序。竞赛积分以参赛选手攻关数量和系统记录的过关时间为依据，参赛选手的最终成绩为通过各关卡所获积分的累积。 </w:t>
      </w:r>
    </w:p>
    <w:p w14:paraId="042C9FD1">
      <w:pPr>
        <w:adjustRightInd w:val="0"/>
        <w:snapToGrid w:val="0"/>
        <w:spacing w:line="560" w:lineRule="exact"/>
        <w:ind w:firstLine="560" w:firstLineChars="200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 xml:space="preserve">系统将按积分数对参赛选手进行排序，当参赛选手积分相同时，则比较参赛选手达到该积分的时间，用时短者为优。最后按照名次先后进行评奖。 </w:t>
      </w:r>
    </w:p>
    <w:p w14:paraId="7833F633">
      <w:pPr>
        <w:adjustRightInd w:val="0"/>
        <w:snapToGrid w:val="0"/>
        <w:spacing w:line="560" w:lineRule="exact"/>
        <w:ind w:firstLine="560" w:firstLineChars="200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 xml:space="preserve">1.线上赛答题方式为提交 flag，由系统自动审核。 </w:t>
      </w:r>
    </w:p>
    <w:p w14:paraId="62581F98">
      <w:pPr>
        <w:adjustRightInd w:val="0"/>
        <w:snapToGrid w:val="0"/>
        <w:spacing w:line="560" w:lineRule="exact"/>
        <w:ind w:firstLine="560" w:firstLineChars="200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 xml:space="preserve">2.线上赛每题分值从 50-500 分不等，分值信息会在具体题目中给出。 </w:t>
      </w:r>
    </w:p>
    <w:p w14:paraId="5001ADCD">
      <w:pPr>
        <w:adjustRightInd w:val="0"/>
        <w:snapToGrid w:val="0"/>
        <w:spacing w:line="560" w:lineRule="exact"/>
        <w:ind w:firstLine="560" w:firstLineChars="200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 xml:space="preserve">3.线上赛得到的每题分数根据提交正确 flag 的顺序确定。对于同一道赛题，前 10 个提交正确 flag 的选手可以得到该题目分值的 100%，第 11 到 100 个选手得到该题目分值的 90%，第 101 到 500 个选手得到该题目分值的 80%，第 501 到 1000 个选手得到该题目分值的 70%，第 1001 到 2000 个选手得到该题目分值的 60%，其余选手得到该题目分数的 50%。 </w:t>
      </w:r>
    </w:p>
    <w:p w14:paraId="25E28983">
      <w:pPr>
        <w:adjustRightInd w:val="0"/>
        <w:snapToGrid w:val="0"/>
        <w:spacing w:line="560" w:lineRule="exact"/>
        <w:ind w:firstLine="560" w:firstLineChars="200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 xml:space="preserve">4.积分相同时，根据最后一道得分题目提交时间，先提交者名次高。 </w:t>
      </w:r>
    </w:p>
    <w:p w14:paraId="38D29522">
      <w:pPr>
        <w:adjustRightInd w:val="0"/>
        <w:snapToGrid w:val="0"/>
        <w:spacing w:line="560" w:lineRule="exact"/>
        <w:ind w:firstLine="560" w:firstLineChars="200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 xml:space="preserve">5.若某道题目没有参赛选手能解出时，组委会将适时发布提示信息。 </w:t>
      </w:r>
    </w:p>
    <w:p w14:paraId="28882AD5">
      <w:pPr>
        <w:adjustRightInd w:val="0"/>
        <w:snapToGrid w:val="0"/>
        <w:spacing w:line="560" w:lineRule="exact"/>
        <w:ind w:firstLine="560" w:firstLineChars="200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 xml:space="preserve">6.参赛选手若发现竞赛平台或者赛题有非预期漏洞时，选手向学校进行上报，由学校上报组委会，组委会进行核实，核实无误将给参赛选手一定的奖励加分。对于同一个非预期漏洞，仅对最早向组委会发送邮件的参赛选手进行特殊奖励加分。 </w:t>
      </w:r>
    </w:p>
    <w:p w14:paraId="12C5C914">
      <w:pPr>
        <w:adjustRightInd w:val="0"/>
        <w:snapToGrid w:val="0"/>
        <w:spacing w:line="560" w:lineRule="exact"/>
        <w:ind w:firstLine="560" w:firstLineChars="200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 xml:space="preserve">7.参赛选手在比赛期间，只能对赛题进行解答，如若发现参赛选手对竞赛平台进行攻击，则取消该参赛选手的成绩及参赛资格。 </w:t>
      </w:r>
    </w:p>
    <w:p w14:paraId="4C4F9D97">
      <w:pPr>
        <w:adjustRightInd w:val="0"/>
        <w:snapToGrid w:val="0"/>
        <w:spacing w:line="560" w:lineRule="exact"/>
        <w:ind w:firstLine="560" w:firstLineChars="200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 xml:space="preserve">8.不同参赛选手之间分享解题思路或交流 fag 将被视为作弊行为。 </w:t>
      </w:r>
    </w:p>
    <w:p w14:paraId="22CA5A49">
      <w:pPr>
        <w:adjustRightInd w:val="0"/>
        <w:snapToGrid w:val="0"/>
        <w:spacing w:line="560" w:lineRule="exact"/>
        <w:ind w:firstLine="560" w:firstLineChars="200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 xml:space="preserve">9.比赛期间，各个参赛选手均须在竞赛平台下载 writeup 答题模板（writeup 答题模板带有个人身份标识，参赛选手必须使用自己下载的模板，使用他人下载模板成绩无效），在比赛规定时间内各个参赛选手把各自的 writeup 提交到赛事组委会指定邮箱内（使用带有他人身份标识的 writeup 答题模板，视为共同作弊，判定两人比赛成绩无效），比赛结束时关闭提交通道，比赛结束后不再接收补交的 writeup。 </w:t>
      </w:r>
    </w:p>
    <w:p w14:paraId="50656148">
      <w:pPr>
        <w:adjustRightInd w:val="0"/>
        <w:snapToGrid w:val="0"/>
        <w:spacing w:line="560" w:lineRule="exact"/>
        <w:ind w:firstLine="560" w:firstLineChars="200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10.组委会将会对参赛选手提交的 writeup 进行审查。如果参赛选手在系统上获得了某道题的分数，但未提交该道题目的 writeup，将扣除其这道题所获得的分数。若经检查发现参赛选手提交的 writeup 存在内容与题目不符、与其他参赛选手提交的 writeup 高度雷同或大规模相似，将会取消相关参赛选手的对应赛项成绩。</w:t>
      </w:r>
    </w:p>
    <w:p w14:paraId="2FC6A469">
      <w:pPr>
        <w:adjustRightInd w:val="0"/>
        <w:snapToGrid w:val="0"/>
        <w:spacing w:line="560" w:lineRule="exact"/>
        <w:ind w:firstLine="560" w:firstLineChars="200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九、申诉与仲裁</w:t>
      </w:r>
    </w:p>
    <w:p w14:paraId="44261BE1">
      <w:pPr>
        <w:adjustRightInd w:val="0"/>
        <w:snapToGrid w:val="0"/>
        <w:spacing w:line="560" w:lineRule="exact"/>
        <w:ind w:firstLine="560" w:firstLineChars="200"/>
        <w:rPr>
          <w:rFonts w:hint="eastAsia"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本赛项在比赛过程中若出现有失公正或有关人员违规等现象，参赛选手可对竞赛过程的疑问和工作人员、选手的违规行为提出申诉，选手可在比赛结束后2小时内提出。学校在接到申诉后的2小时内组织复议，并及时反馈复议结果</w:t>
      </w:r>
    </w:p>
    <w:p w14:paraId="1301B4BB">
      <w:pPr>
        <w:adjustRightInd w:val="0"/>
        <w:snapToGrid w:val="0"/>
        <w:spacing w:line="560" w:lineRule="exact"/>
        <w:ind w:firstLine="560" w:firstLineChars="200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 xml:space="preserve">申诉应在评审结果公示前按规定的程序以书面申诉报告形式提交。学校负责资格、程序、技术范畴的申诉受理，最终结果由校方审定。已受理的申诉在评审结果公布之前完成协商裁处，以保证竞赛的公平、公正与公开。各阶段结束后将对候选晋级或获奖名单进行公示，并保留三天的质疑投诉期，其间若收到对晋级或获奖名单的质疑投诉，将由校方协调，在质疑投诉期截止前进行裁处，并根据裁处结果决定是否调整比赛名次与奖项。 </w:t>
      </w:r>
    </w:p>
    <w:p w14:paraId="5E5D306C">
      <w:pPr>
        <w:adjustRightInd w:val="0"/>
        <w:snapToGrid w:val="0"/>
        <w:spacing w:line="560" w:lineRule="exact"/>
        <w:ind w:firstLine="560" w:firstLineChars="200"/>
        <w:rPr>
          <w:rFonts w:hint="eastAsia" w:ascii="仿宋_GB2312" w:hAnsi="仿宋" w:eastAsia="仿宋_GB2312" w:cs="Times New Roman"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十、联系人</w:t>
      </w:r>
      <w:r>
        <w:rPr>
          <w:rFonts w:ascii="黑体" w:hAnsi="黑体" w:eastAsia="黑体"/>
          <w:bCs/>
          <w:sz w:val="28"/>
          <w:szCs w:val="28"/>
        </w:rPr>
        <w:t>及联系方式</w:t>
      </w:r>
    </w:p>
    <w:p w14:paraId="5290C51C">
      <w:pPr>
        <w:adjustRightInd w:val="0"/>
        <w:snapToGrid w:val="0"/>
        <w:spacing w:line="560" w:lineRule="exact"/>
        <w:ind w:firstLine="560" w:firstLineChars="200"/>
        <w:rPr>
          <w:rFonts w:hint="default" w:ascii="仿宋_GB2312" w:hAnsi="仿宋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信息工程学院</w:t>
      </w:r>
      <w:r>
        <w:rPr>
          <w:rFonts w:hint="eastAsia" w:ascii="仿宋_GB2312" w:hAnsi="仿宋" w:eastAsia="仿宋_GB2312" w:cs="Times New Roman"/>
          <w:sz w:val="28"/>
          <w:szCs w:val="28"/>
          <w:lang w:val="en-US" w:eastAsia="zh-CN"/>
        </w:rPr>
        <w:t>王奇朋</w:t>
      </w:r>
      <w:r>
        <w:rPr>
          <w:rFonts w:hint="eastAsia" w:ascii="仿宋_GB2312" w:hAnsi="仿宋" w:eastAsia="仿宋_GB2312" w:cs="Times New Roman"/>
          <w:sz w:val="28"/>
          <w:szCs w:val="28"/>
        </w:rPr>
        <w:t>：03</w:t>
      </w:r>
      <w:r>
        <w:rPr>
          <w:rFonts w:hint="eastAsia" w:ascii="仿宋_GB2312" w:hAnsi="仿宋" w:eastAsia="仿宋_GB2312" w:cs="Times New Roman"/>
          <w:sz w:val="28"/>
          <w:szCs w:val="28"/>
          <w:lang w:val="en-US" w:eastAsia="zh-CN"/>
        </w:rPr>
        <w:t>93-3969995。</w:t>
      </w:r>
    </w:p>
    <w:p w14:paraId="16E6A9E7">
      <w:pPr>
        <w:adjustRightInd w:val="0"/>
        <w:snapToGrid w:val="0"/>
        <w:spacing w:line="560" w:lineRule="exact"/>
        <w:ind w:firstLine="560" w:firstLineChars="200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赛事组委会地点：</w:t>
      </w:r>
      <w:r>
        <w:rPr>
          <w:rFonts w:hint="eastAsia" w:ascii="仿宋_GB2312" w:hAnsi="仿宋" w:eastAsia="仿宋_GB2312" w:cs="Times New Roman"/>
          <w:sz w:val="28"/>
          <w:szCs w:val="28"/>
          <w:lang w:eastAsia="zh-CN"/>
        </w:rPr>
        <w:t>濮阳科技职业学院</w:t>
      </w:r>
      <w:r>
        <w:rPr>
          <w:rFonts w:hint="eastAsia" w:ascii="仿宋_GB2312" w:hAnsi="仿宋" w:eastAsia="仿宋_GB2312" w:cs="Times New Roman"/>
          <w:sz w:val="28"/>
          <w:szCs w:val="28"/>
          <w:lang w:val="en-US" w:eastAsia="zh-CN"/>
        </w:rPr>
        <w:t>综合楼401</w:t>
      </w:r>
      <w:r>
        <w:rPr>
          <w:rFonts w:hint="eastAsia" w:ascii="仿宋_GB2312" w:hAnsi="仿宋" w:eastAsia="仿宋_GB2312" w:cs="Times New Roman"/>
          <w:sz w:val="28"/>
          <w:szCs w:val="28"/>
        </w:rPr>
        <w:t>办公室</w:t>
      </w:r>
      <w:r>
        <w:rPr>
          <w:rFonts w:hint="eastAsia" w:ascii="仿宋_GB2312" w:hAnsi="仿宋" w:eastAsia="仿宋_GB2312" w:cs="Times New Roman"/>
          <w:sz w:val="28"/>
          <w:szCs w:val="28"/>
          <w:lang w:eastAsia="zh-CN"/>
        </w:rPr>
        <w:t>。</w:t>
      </w:r>
      <w:r>
        <w:rPr>
          <w:rFonts w:hint="eastAsia" w:ascii="仿宋_GB2312" w:hAnsi="仿宋" w:eastAsia="仿宋_GB2312" w:cs="Times New Roman"/>
          <w:sz w:val="28"/>
          <w:szCs w:val="28"/>
        </w:rPr>
        <w:t xml:space="preserve"> </w:t>
      </w:r>
    </w:p>
    <w:p w14:paraId="2A10B785">
      <w:pPr>
        <w:adjustRightInd w:val="0"/>
        <w:snapToGrid w:val="0"/>
        <w:spacing w:line="560" w:lineRule="exact"/>
        <w:ind w:firstLine="560" w:firstLineChars="200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 xml:space="preserve">竞赛组织、竞赛规则、各阶段竞赛活动等详情请咨询赛事组委会。 </w:t>
      </w:r>
    </w:p>
    <w:p w14:paraId="05FC43A4">
      <w:pPr>
        <w:pStyle w:val="2"/>
        <w:ind w:firstLine="480"/>
        <w:rPr>
          <w:rFonts w:hint="eastAsia"/>
          <w:sz w:val="22"/>
          <w:szCs w:val="22"/>
          <w:lang w:val="en-US" w:bidi="ar-SA"/>
        </w:rPr>
      </w:pPr>
    </w:p>
    <w:p w14:paraId="7565F062">
      <w:pPr>
        <w:spacing w:line="560" w:lineRule="exact"/>
        <w:ind w:firstLine="560" w:firstLineChars="200"/>
        <w:jc w:val="left"/>
        <w:rPr>
          <w:sz w:val="28"/>
          <w:szCs w:val="28"/>
        </w:rPr>
      </w:pPr>
    </w:p>
    <w:p w14:paraId="502A4A2F">
      <w:pPr>
        <w:pStyle w:val="2"/>
        <w:rPr>
          <w:sz w:val="28"/>
          <w:szCs w:val="28"/>
        </w:rPr>
      </w:pPr>
    </w:p>
    <w:p w14:paraId="56488564">
      <w:pPr>
        <w:pStyle w:val="2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教务处</w:t>
      </w:r>
    </w:p>
    <w:p w14:paraId="1BFBFCF3">
      <w:pPr>
        <w:pStyle w:val="2"/>
        <w:jc w:val="righ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2025年4月28日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YaHei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B88"/>
    <w:rsid w:val="00272D37"/>
    <w:rsid w:val="003F6B88"/>
    <w:rsid w:val="00481468"/>
    <w:rsid w:val="004C1C20"/>
    <w:rsid w:val="004C321D"/>
    <w:rsid w:val="00567D86"/>
    <w:rsid w:val="005902D2"/>
    <w:rsid w:val="00635CD2"/>
    <w:rsid w:val="006A3868"/>
    <w:rsid w:val="0081578E"/>
    <w:rsid w:val="00877B36"/>
    <w:rsid w:val="00982538"/>
    <w:rsid w:val="00B234CF"/>
    <w:rsid w:val="00D2161D"/>
    <w:rsid w:val="0EFD592E"/>
    <w:rsid w:val="23B4085A"/>
    <w:rsid w:val="24194B61"/>
    <w:rsid w:val="29CB06AB"/>
    <w:rsid w:val="2E9A689E"/>
    <w:rsid w:val="3724764D"/>
    <w:rsid w:val="3A9A3131"/>
    <w:rsid w:val="3C0637C5"/>
    <w:rsid w:val="4D7D08C2"/>
    <w:rsid w:val="53D86F22"/>
    <w:rsid w:val="583F3DF8"/>
    <w:rsid w:val="5AFC6067"/>
    <w:rsid w:val="5B8027F4"/>
    <w:rsid w:val="63005BE1"/>
    <w:rsid w:val="6B6F63E1"/>
    <w:rsid w:val="7072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560" w:lineRule="exact"/>
      <w:ind w:firstLine="721"/>
    </w:pPr>
  </w:style>
  <w:style w:type="paragraph" w:styleId="3">
    <w:name w:val="Body Text"/>
    <w:basedOn w:val="1"/>
    <w:next w:val="4"/>
    <w:qFormat/>
    <w:uiPriority w:val="1"/>
    <w:pPr>
      <w:spacing w:line="360" w:lineRule="auto"/>
      <w:ind w:firstLine="723" w:firstLineChars="200"/>
    </w:pPr>
    <w:rPr>
      <w:rFonts w:ascii="仿宋" w:hAnsi="仿宋" w:eastAsia="仿宋_GB2312" w:cs="仿宋"/>
      <w:sz w:val="24"/>
      <w:lang w:val="zh-CN" w:bidi="zh-CN"/>
    </w:r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  <w:spacing w:line="260" w:lineRule="atLeast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5">
    <w:name w:val="Balloon Text"/>
    <w:basedOn w:val="1"/>
    <w:link w:val="8"/>
    <w:qFormat/>
    <w:uiPriority w:val="0"/>
    <w:rPr>
      <w:sz w:val="18"/>
      <w:szCs w:val="18"/>
    </w:rPr>
  </w:style>
  <w:style w:type="character" w:customStyle="1" w:styleId="8">
    <w:name w:val="批注框文本 Char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6</Pages>
  <Words>2716</Words>
  <Characters>3030</Characters>
  <Lines>22</Lines>
  <Paragraphs>6</Paragraphs>
  <TotalTime>77</TotalTime>
  <ScaleCrop>false</ScaleCrop>
  <LinksUpToDate>false</LinksUpToDate>
  <CharactersWithSpaces>3227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2025-04-16T02:51:00Z</dcterms:created>
  <dc:creator>Administrator</dc:creator>
  <cp:lastModifiedBy>A_001</cp:lastModifiedBy>
  <cp:lastPrinted>2025-04-18T01:04:00Z</cp:lastPrinted>
  <dcterms:modified xsi:type="dcterms:W3CDTF">2025-05-09T10:48:24Z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eyJoZGlkIjoiNmE1YWExYjA3OTY0NzRlN2RlOWZhNjk1OWE5MGFhMDciLCJ1c2VySWQiOiI2OTU3NzYzMDUifQ==</vt:lpwstr>
  </property>
  <property fmtid="{D5CDD505-2E9C-101B-9397-08002B2CF9AE}" pid="4" name="ICV">
    <vt:lpwstr>9749CFF467F34BC9A61A2EDD07AF490E_13</vt:lpwstr>
  </property>
</Properties>
</file>