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BB02">
      <w:pPr>
        <w:spacing w:line="560" w:lineRule="exact"/>
        <w:outlineLvl w:val="9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44325ADB">
      <w:pPr>
        <w:spacing w:line="520" w:lineRule="exact"/>
        <w:outlineLvl w:val="9"/>
      </w:pPr>
    </w:p>
    <w:p w14:paraId="4F9D3514">
      <w:pPr>
        <w:spacing w:line="520" w:lineRule="exact"/>
        <w:jc w:val="center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濮阳科技职业学院</w:t>
      </w:r>
    </w:p>
    <w:p w14:paraId="68857D82">
      <w:pPr>
        <w:spacing w:line="520" w:lineRule="exact"/>
        <w:jc w:val="center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学生资助工作领导小组名单</w:t>
      </w:r>
    </w:p>
    <w:p w14:paraId="7E45896D">
      <w:pPr>
        <w:spacing w:line="520" w:lineRule="exact"/>
        <w:outlineLvl w:val="9"/>
      </w:pPr>
    </w:p>
    <w:p w14:paraId="648D2F0B">
      <w:pPr>
        <w:spacing w:line="520" w:lineRule="exact"/>
        <w:ind w:firstLine="602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b/>
          <w:bCs/>
          <w:sz w:val="30"/>
          <w:szCs w:val="30"/>
        </w:rPr>
        <w:t>组  长：</w:t>
      </w:r>
      <w:r>
        <w:rPr>
          <w:rFonts w:hint="eastAsia" w:ascii="仿宋_GB2312" w:hAnsi="仿宋_GB2312" w:cs="仿宋_GB2312"/>
          <w:sz w:val="30"/>
          <w:szCs w:val="30"/>
        </w:rPr>
        <w:t xml:space="preserve">郝胜锋 党委书记           </w:t>
      </w:r>
    </w:p>
    <w:p w14:paraId="5E43F44F">
      <w:pPr>
        <w:spacing w:line="52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刘  琰 党委副书记、院长  </w:t>
      </w:r>
    </w:p>
    <w:p w14:paraId="0E20AAF9">
      <w:pPr>
        <w:spacing w:line="520" w:lineRule="exact"/>
        <w:ind w:firstLine="602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b/>
          <w:bCs/>
          <w:sz w:val="30"/>
          <w:szCs w:val="30"/>
        </w:rPr>
        <w:t>副组长：</w:t>
      </w:r>
      <w:r>
        <w:rPr>
          <w:rFonts w:hint="eastAsia" w:ascii="仿宋_GB2312" w:hAnsi="仿宋_GB2312" w:cs="仿宋_GB2312"/>
          <w:sz w:val="30"/>
          <w:szCs w:val="30"/>
        </w:rPr>
        <w:t xml:space="preserve">李  栋 副院长               </w:t>
      </w:r>
    </w:p>
    <w:p w14:paraId="7CD26366">
      <w:pPr>
        <w:spacing w:line="52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魏荣华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纪检委书记</w:t>
      </w:r>
      <w:r>
        <w:rPr>
          <w:rFonts w:hint="eastAsia" w:ascii="仿宋_GB2312" w:hAnsi="仿宋_GB2312" w:cs="仿宋_GB2312"/>
          <w:sz w:val="30"/>
          <w:szCs w:val="30"/>
        </w:rPr>
        <w:t xml:space="preserve">               </w:t>
      </w:r>
    </w:p>
    <w:p w14:paraId="6877B3C5">
      <w:pPr>
        <w:spacing w:line="520" w:lineRule="exact"/>
        <w:ind w:firstLine="602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b/>
          <w:bCs/>
          <w:sz w:val="30"/>
          <w:szCs w:val="30"/>
        </w:rPr>
        <w:t>成  员：</w:t>
      </w:r>
      <w:r>
        <w:rPr>
          <w:rFonts w:hint="eastAsia" w:ascii="仿宋_GB2312" w:hAnsi="仿宋_GB2312" w:cs="仿宋_GB2312"/>
          <w:sz w:val="30"/>
          <w:szCs w:val="30"/>
        </w:rPr>
        <w:t xml:space="preserve">赵悦凤 纪检监察室负责人     </w:t>
      </w:r>
    </w:p>
    <w:p w14:paraId="3266025B">
      <w:pPr>
        <w:spacing w:line="520" w:lineRule="exact"/>
        <w:ind w:firstLine="1800" w:firstLineChars="6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鲁守义 教务处负责人         </w:t>
      </w:r>
    </w:p>
    <w:p w14:paraId="39663D42">
      <w:pPr>
        <w:spacing w:line="520" w:lineRule="exact"/>
        <w:ind w:firstLine="600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</w:t>
      </w:r>
      <w:r>
        <w:rPr>
          <w:rFonts w:ascii="仿宋_GB2312" w:hAnsi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郝随同</w:t>
      </w:r>
      <w:r>
        <w:rPr>
          <w:rFonts w:hint="eastAsia" w:ascii="仿宋_GB2312" w:hAnsi="仿宋_GB2312" w:cs="仿宋_GB2312"/>
          <w:sz w:val="30"/>
          <w:szCs w:val="30"/>
        </w:rPr>
        <w:t xml:space="preserve"> 学生工作处负责人    </w:t>
      </w:r>
    </w:p>
    <w:p w14:paraId="6D9B0665">
      <w:pPr>
        <w:spacing w:line="520" w:lineRule="exact"/>
        <w:ind w:firstLine="1800" w:firstLineChars="6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刘  超 团委（人武部）负责人 </w:t>
      </w:r>
    </w:p>
    <w:p w14:paraId="6580C2FE">
      <w:pPr>
        <w:spacing w:line="520" w:lineRule="exact"/>
        <w:ind w:firstLine="600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</w:t>
      </w:r>
      <w:r>
        <w:rPr>
          <w:rFonts w:ascii="仿宋_GB2312" w:hAnsi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</w:rPr>
        <w:t xml:space="preserve">邵葛祎 招生就业处负责人     </w:t>
      </w:r>
    </w:p>
    <w:p w14:paraId="26A0BDCB">
      <w:pPr>
        <w:spacing w:line="52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史玉良 新能源工程学院负责人 </w:t>
      </w:r>
    </w:p>
    <w:p w14:paraId="69B0C8CA">
      <w:pPr>
        <w:spacing w:line="52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李施惠 信息工程学院负责人   </w:t>
      </w:r>
    </w:p>
    <w:p w14:paraId="5DEB09F3">
      <w:pPr>
        <w:spacing w:line="520" w:lineRule="exact"/>
        <w:outlineLvl w:val="9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吕永伟 农牧工程学院负责人   </w:t>
      </w:r>
    </w:p>
    <w:p w14:paraId="014B18E4">
      <w:pPr>
        <w:spacing w:line="520" w:lineRule="exact"/>
        <w:ind w:firstLine="1800" w:firstLineChars="600"/>
        <w:outlineLvl w:val="9"/>
      </w:pPr>
      <w:r>
        <w:rPr>
          <w:rFonts w:hint="eastAsia" w:ascii="仿宋_GB2312" w:hAnsi="仿宋_GB2312" w:cs="仿宋_GB2312"/>
          <w:sz w:val="30"/>
          <w:szCs w:val="30"/>
        </w:rPr>
        <w:t>常建华 公共</w:t>
      </w:r>
      <w:bookmarkStart w:id="0" w:name="_GoBack"/>
      <w:bookmarkEnd w:id="0"/>
      <w:r>
        <w:rPr>
          <w:rFonts w:hint="eastAsia" w:ascii="仿宋_GB2312" w:hAnsi="仿宋_GB2312" w:cs="仿宋_GB2312"/>
          <w:sz w:val="30"/>
          <w:szCs w:val="30"/>
        </w:rPr>
        <w:t xml:space="preserve">教学部负责人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CBD47">
    <w:pPr>
      <w:pStyle w:val="5"/>
    </w:pPr>
    <w:r>
      <w:rPr>
        <w:rFonts w:ascii="Tahoma" w:hAnsi="Tahoma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6580C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Arbu3TxQEAAJE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F6580C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3C25"/>
    <w:rsid w:val="3F70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ahoma" w:hAnsi="Tahoma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2025-12-08T01:55:00Z</dcterms:created>
  <dc:creator>郭德忠</dc:creator>
  <cp:lastModifiedBy>WPS_1622880798</cp:lastModifiedBy>
  <dcterms:modified xsi:type="dcterms:W3CDTF">2025-12-08T07:35:33Z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50A081CC0B1343FD95E6AAB0256E6122_12</vt:lpwstr>
  </property>
</Properties>
</file>